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E1" w:rsidRPr="00446AD1" w:rsidRDefault="00446AD1">
      <w:pPr>
        <w:rPr>
          <w:rFonts w:ascii="Times New Roman" w:hAnsi="Times New Roman" w:cs="Times New Roman"/>
          <w:sz w:val="32"/>
          <w:szCs w:val="32"/>
        </w:rPr>
      </w:pPr>
      <w:r w:rsidRPr="00446AD1">
        <w:rPr>
          <w:rFonts w:ascii="Times New Roman" w:hAnsi="Times New Roman" w:cs="Times New Roman"/>
          <w:sz w:val="32"/>
          <w:szCs w:val="32"/>
        </w:rPr>
        <w:t xml:space="preserve">Пояснительная записка Программа рассчитана на четыре года обучения, рассчитана: 1 класс – 33 часа в год (1 раз в неделю), 2 – 4 класс - по 34 часа в каждом классе (1 час в неделю). Общее количество часов - 135. В результате освоения программы младшие школьники сформируют духовно-нравственные основы личности, укрепят нравственность, сформируют морали, традиции, ценности. Целью данной программы является создание условий для формирования у младших школьников </w:t>
      </w:r>
      <w:proofErr w:type="spellStart"/>
      <w:r w:rsidRPr="00446AD1">
        <w:rPr>
          <w:rFonts w:ascii="Times New Roman" w:hAnsi="Times New Roman" w:cs="Times New Roman"/>
          <w:sz w:val="32"/>
          <w:szCs w:val="32"/>
        </w:rPr>
        <w:t>духовнонраственных</w:t>
      </w:r>
      <w:proofErr w:type="spellEnd"/>
      <w:r w:rsidRPr="00446AD1">
        <w:rPr>
          <w:rFonts w:ascii="Times New Roman" w:hAnsi="Times New Roman" w:cs="Times New Roman"/>
          <w:sz w:val="32"/>
          <w:szCs w:val="32"/>
        </w:rPr>
        <w:t xml:space="preserve"> основ личности. Данная программа дополняет содержание предметов: окружающий мир, литературное чтение, курса «Основы религиозных культур и светской этики». ПЛАНИРУЕМЫЕ РЕЗУЛЬТАТЫ ОСВОЕНИЯ ПРОГРАММЫ В результате освоения программы у учащихся будут сформированы личностные универсальные учебные действия: </w:t>
      </w:r>
      <w:proofErr w:type="gramStart"/>
      <w:r w:rsidRPr="00446AD1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446AD1">
        <w:rPr>
          <w:rFonts w:ascii="Times New Roman" w:hAnsi="Times New Roman" w:cs="Times New Roman"/>
          <w:sz w:val="32"/>
          <w:szCs w:val="32"/>
        </w:rPr>
        <w:t xml:space="preserve">ринятие культурно-исторических ценностей и традиций, уважительное отношение к ним; - принятие и освоение социальной роли ученика, слушателя и автора; - умение соотносить поступок с моральной нормой, оценивать свои и чужие поступки. При реализации данной программы возможно достижение </w:t>
      </w:r>
      <w:proofErr w:type="spellStart"/>
      <w:r w:rsidRPr="00446AD1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446AD1">
        <w:rPr>
          <w:rFonts w:ascii="Times New Roman" w:hAnsi="Times New Roman" w:cs="Times New Roman"/>
          <w:sz w:val="32"/>
          <w:szCs w:val="32"/>
        </w:rPr>
        <w:t xml:space="preserve"> результатов. Регулятивные: </w:t>
      </w:r>
      <w:proofErr w:type="gramStart"/>
      <w:r w:rsidRPr="00446AD1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446AD1">
        <w:rPr>
          <w:rFonts w:ascii="Times New Roman" w:hAnsi="Times New Roman" w:cs="Times New Roman"/>
          <w:sz w:val="32"/>
          <w:szCs w:val="32"/>
        </w:rPr>
        <w:t xml:space="preserve">ринимать и сохранять учебную задачу; -планировать действия в соответствии с поставленной задачей; -проявлять инициативу в сотрудничестве с одноклассниками, оказывать необходимую взаимопомощь; - оценивать результаты деятельности (своей, чужой). Познавательные: - находить дополнительную информацию, используя справочную литературу; применять методы информационного поиска, в том числе с помощью компьютерных средств; </w:t>
      </w:r>
      <w:proofErr w:type="gramStart"/>
      <w:r w:rsidRPr="00446AD1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Pr="00446AD1">
        <w:rPr>
          <w:rFonts w:ascii="Times New Roman" w:hAnsi="Times New Roman" w:cs="Times New Roman"/>
          <w:sz w:val="32"/>
          <w:szCs w:val="32"/>
        </w:rPr>
        <w:t xml:space="preserve">ыбор наиболее эффективных способов решения задач в зависимости от конкретных условий; -заниматься исследовательской деятельностью индивидуально и в творческих группах. Коммуникативные: </w:t>
      </w:r>
      <w:proofErr w:type="gramStart"/>
      <w:r w:rsidRPr="00446AD1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Pr="00446AD1">
        <w:rPr>
          <w:rFonts w:ascii="Times New Roman" w:hAnsi="Times New Roman" w:cs="Times New Roman"/>
          <w:sz w:val="32"/>
          <w:szCs w:val="32"/>
        </w:rPr>
        <w:t>троить речевые высказывания в устной и письменной форме; -задавать вопросы; -договариваться и приходить к общему решению в совместной деятельности; - воспроизводить по памяти информацию.</w:t>
      </w:r>
    </w:p>
    <w:sectPr w:rsidR="00D222E1" w:rsidRPr="00446AD1" w:rsidSect="00D2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6AD1"/>
    <w:rsid w:val="00446AD1"/>
    <w:rsid w:val="00D2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2022-04-28T08:18:00Z</dcterms:created>
  <dcterms:modified xsi:type="dcterms:W3CDTF">2022-04-28T08:18:00Z</dcterms:modified>
</cp:coreProperties>
</file>